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279" w:rsidRPr="00153AB8" w:rsidRDefault="00CD25BF" w:rsidP="00BA1279">
      <w:pPr>
        <w:rPr>
          <w:b/>
          <w:sz w:val="32"/>
          <w:szCs w:val="32"/>
        </w:rPr>
      </w:pPr>
      <w:r w:rsidRPr="00153AB8">
        <w:rPr>
          <w:b/>
          <w:sz w:val="32"/>
          <w:szCs w:val="32"/>
        </w:rPr>
        <w:t xml:space="preserve">Popis OB/MTBO historickou </w:t>
      </w:r>
      <w:r w:rsidR="00BA1279" w:rsidRPr="00153AB8">
        <w:rPr>
          <w:b/>
          <w:sz w:val="32"/>
          <w:szCs w:val="32"/>
        </w:rPr>
        <w:t>Prahou – rychlá varianta</w:t>
      </w:r>
    </w:p>
    <w:p w:rsidR="00CD25BF" w:rsidRDefault="00CD25BF">
      <w:r>
        <w:t xml:space="preserve">Start/cíl = Můstek, vchod do pasáže </w:t>
      </w:r>
      <w:r w:rsidR="00E4732A">
        <w:t>Alfa (palác u Stýblů)</w:t>
      </w:r>
    </w:p>
    <w:p w:rsidR="00857D33" w:rsidRDefault="00857D33" w:rsidP="00857D33">
      <w:pPr>
        <w:pStyle w:val="Odstavecseseznamem"/>
        <w:numPr>
          <w:ilvl w:val="0"/>
          <w:numId w:val="1"/>
        </w:numPr>
      </w:pPr>
      <w:r>
        <w:t>Bývalý kostel sv. Michala</w:t>
      </w:r>
    </w:p>
    <w:p w:rsidR="00857D33" w:rsidRDefault="00857D33" w:rsidP="00857D33">
      <w:pPr>
        <w:pStyle w:val="Odstavecseseznamem"/>
        <w:numPr>
          <w:ilvl w:val="0"/>
          <w:numId w:val="1"/>
        </w:numPr>
      </w:pPr>
      <w:r>
        <w:t>Arkýřová kaple – Karolinum</w:t>
      </w:r>
    </w:p>
    <w:p w:rsidR="00857D33" w:rsidRDefault="00857D33" w:rsidP="00857D33">
      <w:pPr>
        <w:pStyle w:val="Odstavecseseznamem"/>
        <w:numPr>
          <w:ilvl w:val="0"/>
          <w:numId w:val="1"/>
        </w:numPr>
      </w:pPr>
      <w:r>
        <w:t>Dům u černé Matky Boží</w:t>
      </w:r>
    </w:p>
    <w:p w:rsidR="00857D33" w:rsidRDefault="00857D33" w:rsidP="00857D33">
      <w:pPr>
        <w:pStyle w:val="Odstavecseseznamem"/>
        <w:numPr>
          <w:ilvl w:val="0"/>
          <w:numId w:val="1"/>
        </w:numPr>
      </w:pPr>
      <w:r>
        <w:t>Nekázanka</w:t>
      </w:r>
    </w:p>
    <w:p w:rsidR="00857D33" w:rsidRDefault="00857D33" w:rsidP="00857D33">
      <w:pPr>
        <w:pStyle w:val="Odstavecseseznamem"/>
        <w:numPr>
          <w:ilvl w:val="0"/>
          <w:numId w:val="1"/>
        </w:numPr>
      </w:pPr>
      <w:r>
        <w:t>Jubilejní synagoga</w:t>
      </w:r>
    </w:p>
    <w:p w:rsidR="00857D33" w:rsidRDefault="00857D33" w:rsidP="00857D33">
      <w:pPr>
        <w:pStyle w:val="Odstavecseseznamem"/>
        <w:numPr>
          <w:ilvl w:val="0"/>
          <w:numId w:val="1"/>
        </w:numPr>
      </w:pPr>
      <w:r>
        <w:t>Petrská věž</w:t>
      </w:r>
    </w:p>
    <w:p w:rsidR="004A4B99" w:rsidRDefault="004A4B99" w:rsidP="00857D33">
      <w:pPr>
        <w:pStyle w:val="Odstavecseseznamem"/>
        <w:numPr>
          <w:ilvl w:val="0"/>
          <w:numId w:val="1"/>
        </w:numPr>
      </w:pPr>
      <w:r>
        <w:t>Park Lannova (pokud je zavřený, tak u vrátek od řeky</w:t>
      </w:r>
    </w:p>
    <w:p w:rsidR="004A4B99" w:rsidRDefault="004A4B99" w:rsidP="00857D33">
      <w:pPr>
        <w:pStyle w:val="Odstavecseseznamem"/>
        <w:numPr>
          <w:ilvl w:val="0"/>
          <w:numId w:val="1"/>
        </w:numPr>
      </w:pPr>
      <w:r>
        <w:t>Anežská – nejmenší dům v Praze</w:t>
      </w:r>
    </w:p>
    <w:p w:rsidR="004A4B99" w:rsidRDefault="004A4B99" w:rsidP="00857D33">
      <w:pPr>
        <w:pStyle w:val="Odstavecseseznamem"/>
        <w:numPr>
          <w:ilvl w:val="0"/>
          <w:numId w:val="1"/>
        </w:numPr>
      </w:pPr>
      <w:r>
        <w:t>Týnský dvůr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Mariánský sloup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Socha Franze Kafky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Židovský hřbitov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památník Jana Palacha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památník 2. odboje</w:t>
      </w:r>
      <w:bookmarkStart w:id="0" w:name="_GoBack"/>
      <w:bookmarkEnd w:id="0"/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lávka u vodníka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proofErr w:type="spellStart"/>
      <w:r>
        <w:t>mimina</w:t>
      </w:r>
      <w:proofErr w:type="spellEnd"/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J strana mostu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Bartolomějská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Betlémská kaple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Pražská křižovatka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Mariánské náměstí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Kostel sv. Martina ve zdi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Hlava Franze Kafky</w:t>
      </w:r>
    </w:p>
    <w:p w:rsidR="00BA1279" w:rsidRDefault="00BA1279" w:rsidP="00857D33">
      <w:pPr>
        <w:pStyle w:val="Odstavecseseznamem"/>
        <w:numPr>
          <w:ilvl w:val="0"/>
          <w:numId w:val="1"/>
        </w:numPr>
      </w:pPr>
      <w:r>
        <w:t>Pomník ve Františkánské zahradě</w:t>
      </w:r>
    </w:p>
    <w:sectPr w:rsidR="00BA1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46D9F"/>
    <w:multiLevelType w:val="hybridMultilevel"/>
    <w:tmpl w:val="0C9CFF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BF"/>
    <w:rsid w:val="00153AB8"/>
    <w:rsid w:val="0033554C"/>
    <w:rsid w:val="003C0C93"/>
    <w:rsid w:val="004A4B99"/>
    <w:rsid w:val="008136AA"/>
    <w:rsid w:val="00857D33"/>
    <w:rsid w:val="00B47506"/>
    <w:rsid w:val="00BA1279"/>
    <w:rsid w:val="00CD25BF"/>
    <w:rsid w:val="00E47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908C36-801A-4240-BE67-5B516DED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Akrmanová</dc:creator>
  <cp:keywords/>
  <dc:description/>
  <cp:lastModifiedBy>Jitka Akrmanová</cp:lastModifiedBy>
  <cp:revision>4</cp:revision>
  <dcterms:created xsi:type="dcterms:W3CDTF">2020-11-30T19:46:00Z</dcterms:created>
  <dcterms:modified xsi:type="dcterms:W3CDTF">2020-12-14T07:03:00Z</dcterms:modified>
</cp:coreProperties>
</file>